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88" w:rsidRPr="004B1C63" w:rsidRDefault="00283053" w:rsidP="00283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C63">
        <w:rPr>
          <w:rFonts w:ascii="Times New Roman" w:hAnsi="Times New Roman" w:cs="Times New Roman"/>
          <w:b/>
          <w:sz w:val="28"/>
          <w:szCs w:val="28"/>
        </w:rPr>
        <w:t>Анализ результатов мониторинга по повышению профессионального мастерства педагогических работников</w:t>
      </w:r>
      <w:r w:rsidR="004B1C63" w:rsidRPr="004B1C63">
        <w:rPr>
          <w:rFonts w:ascii="Times New Roman" w:hAnsi="Times New Roman" w:cs="Times New Roman"/>
          <w:b/>
          <w:sz w:val="28"/>
          <w:szCs w:val="28"/>
        </w:rPr>
        <w:t xml:space="preserve"> Джейрахского района </w:t>
      </w:r>
    </w:p>
    <w:p w:rsidR="00283053" w:rsidRDefault="00283053" w:rsidP="002830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053">
        <w:rPr>
          <w:rFonts w:ascii="Times New Roman" w:hAnsi="Times New Roman" w:cs="Times New Roman"/>
          <w:sz w:val="28"/>
          <w:szCs w:val="28"/>
        </w:rPr>
        <w:t xml:space="preserve">Мониторинг по повышению профессионального мастерства педагогических работников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Джейрахского р</w:t>
      </w:r>
      <w:r w:rsidRPr="00283053">
        <w:rPr>
          <w:rFonts w:ascii="Times New Roman" w:hAnsi="Times New Roman" w:cs="Times New Roman"/>
          <w:sz w:val="28"/>
          <w:szCs w:val="28"/>
        </w:rPr>
        <w:t>айона был п</w:t>
      </w:r>
      <w:r>
        <w:rPr>
          <w:rFonts w:ascii="Times New Roman" w:hAnsi="Times New Roman" w:cs="Times New Roman"/>
          <w:sz w:val="28"/>
          <w:szCs w:val="28"/>
        </w:rPr>
        <w:t>роведен Управлением образования</w:t>
      </w:r>
      <w:r w:rsidRPr="00283053">
        <w:rPr>
          <w:rFonts w:ascii="Times New Roman" w:hAnsi="Times New Roman" w:cs="Times New Roman"/>
          <w:sz w:val="28"/>
          <w:szCs w:val="28"/>
        </w:rPr>
        <w:t xml:space="preserve">  во исполнение приказа «О проведении мониторинга системы обеспечения профессионального развития педагогических работников»</w:t>
      </w:r>
      <w:r w:rsidRPr="00283053">
        <w:t xml:space="preserve"> </w:t>
      </w:r>
      <w:hyperlink r:id="rId5" w:history="1">
        <w:r w:rsidRPr="00283053">
          <w:rPr>
            <w:rStyle w:val="a3"/>
            <w:rFonts w:ascii="Times New Roman" w:hAnsi="Times New Roman" w:cs="Times New Roman"/>
            <w:sz w:val="28"/>
            <w:szCs w:val="28"/>
          </w:rPr>
          <w:t> приказа  №14 от 14.08.2021г</w:t>
        </w:r>
      </w:hyperlink>
    </w:p>
    <w:p w:rsidR="00283053" w:rsidRPr="00283053" w:rsidRDefault="00283053" w:rsidP="00283053">
      <w:pPr>
        <w:pStyle w:val="a7"/>
        <w:shd w:val="clear" w:color="auto" w:fill="auto"/>
        <w:ind w:firstLine="567"/>
        <w:rPr>
          <w:b w:val="0"/>
          <w:sz w:val="28"/>
          <w:szCs w:val="28"/>
        </w:rPr>
      </w:pPr>
      <w:r w:rsidRPr="00283053">
        <w:rPr>
          <w:b w:val="0"/>
          <w:sz w:val="28"/>
          <w:szCs w:val="28"/>
        </w:rPr>
        <w:t>В рамках мониторинга учитывались показатели</w:t>
      </w:r>
      <w:r w:rsidRPr="00283053">
        <w:rPr>
          <w:sz w:val="28"/>
          <w:szCs w:val="28"/>
        </w:rPr>
        <w:t xml:space="preserve"> </w:t>
      </w:r>
      <w:r w:rsidRPr="00283053">
        <w:rPr>
          <w:b w:val="0"/>
          <w:sz w:val="28"/>
          <w:szCs w:val="28"/>
        </w:rPr>
        <w:t>анализа муниципальных управленческих механизмов по направлению «Система обеспечения профессионального развития педагогических</w:t>
      </w:r>
      <w:r>
        <w:rPr>
          <w:b w:val="0"/>
          <w:sz w:val="28"/>
          <w:szCs w:val="28"/>
        </w:rPr>
        <w:t xml:space="preserve"> </w:t>
      </w:r>
      <w:r w:rsidRPr="00283053">
        <w:rPr>
          <w:b w:val="0"/>
          <w:sz w:val="28"/>
          <w:szCs w:val="28"/>
        </w:rPr>
        <w:t>работников»</w:t>
      </w:r>
    </w:p>
    <w:p w:rsidR="00283053" w:rsidRPr="00283053" w:rsidRDefault="00283053" w:rsidP="002830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2966"/>
        <w:gridCol w:w="2971"/>
        <w:gridCol w:w="2966"/>
      </w:tblGrid>
      <w:tr w:rsidR="00283053" w:rsidRPr="00A83129" w:rsidTr="00283053">
        <w:trPr>
          <w:trHeight w:hRule="exact" w:val="9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A83129" w:rsidRDefault="00283053" w:rsidP="00283053">
            <w:pPr>
              <w:pStyle w:val="2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A83129">
              <w:rPr>
                <w:rStyle w:val="a5"/>
                <w:b w:val="0"/>
                <w:sz w:val="24"/>
                <w:szCs w:val="24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A83129" w:rsidRDefault="00283053" w:rsidP="00283053">
            <w:pPr>
              <w:pStyle w:val="2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83129">
              <w:rPr>
                <w:rStyle w:val="a5"/>
                <w:b w:val="0"/>
                <w:sz w:val="24"/>
                <w:szCs w:val="24"/>
              </w:rPr>
              <w:t>Критерии мониторинга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A83129" w:rsidRDefault="00283053" w:rsidP="00283053">
            <w:pPr>
              <w:pStyle w:val="2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 w:rsidRPr="00A83129">
              <w:rPr>
                <w:rStyle w:val="a5"/>
                <w:b w:val="0"/>
                <w:sz w:val="24"/>
                <w:szCs w:val="24"/>
              </w:rPr>
              <w:t>Индикативные</w:t>
            </w:r>
          </w:p>
          <w:p w:rsidR="00283053" w:rsidRPr="00A83129" w:rsidRDefault="00283053" w:rsidP="00283053">
            <w:pPr>
              <w:pStyle w:val="2"/>
              <w:shd w:val="clear" w:color="auto" w:fill="auto"/>
              <w:spacing w:before="120" w:after="0" w:line="230" w:lineRule="exact"/>
              <w:ind w:firstLine="0"/>
              <w:rPr>
                <w:sz w:val="24"/>
                <w:szCs w:val="24"/>
              </w:rPr>
            </w:pPr>
            <w:r w:rsidRPr="00A83129">
              <w:rPr>
                <w:rStyle w:val="a5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Pr="00A83129" w:rsidRDefault="00283053" w:rsidP="00283053">
            <w:pPr>
              <w:pStyle w:val="2"/>
              <w:shd w:val="clear" w:color="auto" w:fill="auto"/>
              <w:spacing w:before="0" w:after="0" w:line="461" w:lineRule="exact"/>
              <w:ind w:firstLine="0"/>
              <w:rPr>
                <w:sz w:val="24"/>
                <w:szCs w:val="24"/>
              </w:rPr>
            </w:pPr>
            <w:r w:rsidRPr="00A83129">
              <w:rPr>
                <w:rStyle w:val="a5"/>
                <w:b w:val="0"/>
                <w:sz w:val="24"/>
                <w:szCs w:val="24"/>
              </w:rPr>
              <w:t>Единица измерения %, ед.</w:t>
            </w:r>
          </w:p>
        </w:tc>
      </w:tr>
      <w:tr w:rsidR="00283053" w:rsidRPr="00EC7FE0" w:rsidTr="00283053">
        <w:trPr>
          <w:trHeight w:hRule="exact" w:val="19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Выявление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профессиональных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дефицитов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педагогических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работников.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Доля педагогов (в разрезе учебных предметов), прошедших диагностику профессиональных дефицитов, от общего количество педагогов.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Pr="00EC7FE0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3053" w:rsidRPr="00EC7FE0" w:rsidTr="00283053">
        <w:trPr>
          <w:trHeight w:hRule="exact" w:val="37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Совершенствование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профессионального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мастерства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педагогических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работников.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 xml:space="preserve">Доля </w:t>
            </w:r>
            <w:proofErr w:type="gramStart"/>
            <w:r w:rsidRPr="00EC7FE0">
              <w:rPr>
                <w:rStyle w:val="1"/>
                <w:sz w:val="24"/>
                <w:szCs w:val="24"/>
              </w:rPr>
              <w:t>индивидуальных</w:t>
            </w:r>
            <w:proofErr w:type="gramEnd"/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образовательных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маршрутов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совершенствования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профессионального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мастерства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педагогических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работников,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разработанных на основе диагностики профессиональных дефицитов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Pr="00EC7FE0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3053" w:rsidRPr="00EC7FE0" w:rsidTr="00283053">
        <w:trPr>
          <w:trHeight w:hRule="exact" w:val="2818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Доля педагогических работников, охваченных адресными программами повышения квалификации, разработанными на основе диагностики профессиональных дефицитов.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Pr="00EC7FE0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3053" w:rsidRPr="00EC7FE0" w:rsidTr="00283053">
        <w:trPr>
          <w:trHeight w:hRule="exact" w:val="10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30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Вовлечение педагогов в экспертную деятельность.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Количество педагогов, входящих в экспертные советы (комиссии).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Pr="00EC7FE0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3053" w:rsidRPr="00EC7FE0" w:rsidTr="00283053">
        <w:trPr>
          <w:trHeight w:hRule="exact" w:val="22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Поддержка молодых педагогов в реализации программ наставничества педагогических работников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Доля молодых педагогов, охваченных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мероприятиями в рамках проектов по поддержке молодых педагогов, от общего числа молодых педагогов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Pr="00EC7FE0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3053" w:rsidRPr="00EC7FE0" w:rsidTr="00283053">
        <w:trPr>
          <w:trHeight w:hRule="exact" w:val="610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30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Количество проектов по поддержке молодых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Pr="00EC7FE0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3053" w:rsidRPr="00EC7FE0" w:rsidTr="00283053">
        <w:trPr>
          <w:trHeight w:hRule="exact" w:val="76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педагогов, реализуемых в муниципалитете.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Pr="00EC7FE0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053" w:rsidRPr="00EC7FE0" w:rsidTr="00283053">
        <w:trPr>
          <w:trHeight w:hRule="exact" w:val="1349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Количество программ наставничества, реализуемых в муниципалитете.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Pr="00EC7FE0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3053" w:rsidRPr="00EC7FE0" w:rsidTr="00283053">
        <w:trPr>
          <w:trHeight w:hRule="exact" w:val="2227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Количество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индивидуальных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программ наставничества,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разработанных и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утвержденных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образовательными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организациями.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83053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</w:p>
          <w:p w:rsidR="00283053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83053" w:rsidRPr="00EC7FE0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053" w:rsidRPr="00EC7FE0" w:rsidTr="00283053">
        <w:trPr>
          <w:trHeight w:hRule="exact" w:val="1642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Доля педагогов, участвующих в программах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наставничества, от общего числа педагогов.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Pr="00EC7FE0" w:rsidRDefault="00283053" w:rsidP="004B1C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</w:tr>
      <w:tr w:rsidR="00283053" w:rsidRPr="00EC7FE0" w:rsidTr="00283053">
        <w:trPr>
          <w:trHeight w:hRule="exact" w:val="1642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Наличие программы поддержки методических объединений, профессиональных сообществ педагогов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Pr="00EC7FE0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3053" w:rsidRPr="00EC7FE0" w:rsidTr="00283053">
        <w:trPr>
          <w:trHeight w:hRule="exact" w:val="13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 xml:space="preserve">Сетевое взаимодействие педагогов (методических </w:t>
            </w:r>
            <w:proofErr w:type="gramStart"/>
            <w:r w:rsidRPr="00EC7FE0">
              <w:rPr>
                <w:rStyle w:val="1"/>
                <w:sz w:val="24"/>
                <w:szCs w:val="24"/>
              </w:rPr>
              <w:t>объединении</w:t>
            </w:r>
            <w:proofErr w:type="gramEnd"/>
            <w:r w:rsidRPr="00EC7FE0">
              <w:rPr>
                <w:rStyle w:val="1"/>
                <w:sz w:val="24"/>
                <w:szCs w:val="24"/>
              </w:rPr>
              <w:t>, профессиональных сообществ педагогов) на муниципальном уровне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Доля педагогов, включенных в сетевые сообщества, от общего числа педагогов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Pr="00EC7FE0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3053" w:rsidRPr="00EC7FE0" w:rsidTr="00283053">
        <w:trPr>
          <w:trHeight w:hRule="exact" w:val="1349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 xml:space="preserve">Количество методических </w:t>
            </w:r>
            <w:proofErr w:type="gramStart"/>
            <w:r w:rsidRPr="00EC7FE0">
              <w:rPr>
                <w:rStyle w:val="1"/>
                <w:sz w:val="24"/>
                <w:szCs w:val="24"/>
              </w:rPr>
              <w:t>объединении</w:t>
            </w:r>
            <w:proofErr w:type="gramEnd"/>
            <w:r w:rsidRPr="00EC7FE0">
              <w:rPr>
                <w:rStyle w:val="1"/>
                <w:sz w:val="24"/>
                <w:szCs w:val="24"/>
              </w:rPr>
              <w:t xml:space="preserve"> и профессиональных сообществ педагогов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Pr="00EC7FE0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3053" w:rsidRPr="00EC7FE0" w:rsidTr="00283053">
        <w:trPr>
          <w:trHeight w:hRule="exact" w:val="13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Выявление кадровых потребностей в образовательных организациях муниципалитета.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Обеспеченность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образовательных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организаций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педагогическими кадрами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283053" w:rsidRPr="00EC7FE0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283053" w:rsidRPr="00EC7FE0" w:rsidTr="00283053">
        <w:trPr>
          <w:trHeight w:hRule="exact" w:val="547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Доля молодых педагогов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Pr="00EC7FE0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9,7%</w:t>
            </w:r>
          </w:p>
        </w:tc>
      </w:tr>
      <w:tr w:rsidR="00283053" w:rsidRPr="00EC7FE0" w:rsidTr="00283053">
        <w:trPr>
          <w:trHeight w:hRule="exact" w:val="1056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Доля педагогических работников пенсионного возраста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Pr="00EC7FE0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20%.</w:t>
            </w:r>
          </w:p>
        </w:tc>
      </w:tr>
      <w:tr w:rsidR="00283053" w:rsidRPr="00EC7FE0" w:rsidTr="00283053">
        <w:trPr>
          <w:trHeight w:hRule="exact" w:val="758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Доля учителей - совместителей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Pr="00EC7FE0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</w:tr>
      <w:tr w:rsidR="00283053" w:rsidRPr="00EC7FE0" w:rsidTr="00283053">
        <w:trPr>
          <w:trHeight w:hRule="exact" w:val="1974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Доля педагогических работников, имеющих образование, соответствующее</w:t>
            </w:r>
            <w:r>
              <w:rPr>
                <w:sz w:val="24"/>
                <w:szCs w:val="24"/>
              </w:rPr>
              <w:t xml:space="preserve"> </w:t>
            </w:r>
            <w:r w:rsidRPr="00EC7FE0">
              <w:rPr>
                <w:rStyle w:val="1"/>
                <w:sz w:val="24"/>
                <w:szCs w:val="24"/>
              </w:rPr>
              <w:t>профилю преподаваемого учебного предмета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Pr="00EC7FE0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82%.</w:t>
            </w:r>
          </w:p>
        </w:tc>
      </w:tr>
      <w:tr w:rsidR="00283053" w:rsidRPr="00EC7FE0" w:rsidTr="00283053">
        <w:trPr>
          <w:trHeight w:hRule="exact" w:val="19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Профессиональной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 xml:space="preserve">переподготовки </w:t>
            </w:r>
            <w:proofErr w:type="gramStart"/>
            <w:r w:rsidRPr="00EC7FE0">
              <w:rPr>
                <w:rStyle w:val="1"/>
                <w:sz w:val="24"/>
                <w:szCs w:val="24"/>
              </w:rPr>
              <w:t>по</w:t>
            </w:r>
            <w:proofErr w:type="gramEnd"/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образовательным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программам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педагогической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направленности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Доля специалистов, прошедших программу переподготовки по образовательным программам педагогической направленности, от общего количества специалистов, прошедших различные программы переподготовки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Pr="00EC7FE0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</w:tr>
      <w:tr w:rsidR="00283053" w:rsidRPr="00EC7FE0" w:rsidTr="00283053">
        <w:trPr>
          <w:trHeight w:hRule="exact" w:val="19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 xml:space="preserve">Развитие </w:t>
            </w:r>
            <w:proofErr w:type="gramStart"/>
            <w:r w:rsidRPr="00EC7FE0">
              <w:rPr>
                <w:rStyle w:val="1"/>
                <w:sz w:val="24"/>
                <w:szCs w:val="24"/>
              </w:rPr>
              <w:t>цифровой</w:t>
            </w:r>
            <w:proofErr w:type="gramEnd"/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образовательной среды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дополнительного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образовательного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образования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педагогических</w:t>
            </w:r>
          </w:p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работников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 xml:space="preserve">Доля педагогических работников, прошедших </w:t>
            </w:r>
            <w:proofErr w:type="gramStart"/>
            <w:r w:rsidRPr="00EC7FE0">
              <w:rPr>
                <w:rStyle w:val="1"/>
                <w:sz w:val="24"/>
                <w:szCs w:val="24"/>
              </w:rPr>
              <w:t>обучение</w:t>
            </w:r>
            <w:proofErr w:type="gramEnd"/>
            <w:r w:rsidRPr="00EC7FE0">
              <w:rPr>
                <w:rStyle w:val="1"/>
                <w:sz w:val="24"/>
                <w:szCs w:val="24"/>
              </w:rPr>
              <w:t xml:space="preserve"> по дополнительным профессиональным программам в дистанционной форме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Pr="00EC7FE0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</w:tr>
      <w:tr w:rsidR="00283053" w:rsidRPr="00EC7FE0" w:rsidTr="00283053">
        <w:trPr>
          <w:trHeight w:hRule="exact" w:val="19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Формирование методического актива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053" w:rsidRPr="00EC7FE0" w:rsidRDefault="00283053" w:rsidP="00283053">
            <w:pPr>
              <w:pStyle w:val="2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7FE0">
              <w:rPr>
                <w:rStyle w:val="1"/>
                <w:sz w:val="24"/>
                <w:szCs w:val="24"/>
              </w:rPr>
              <w:t>Доля педагогических работников, вошедших в методический актив, от общего числа педагогических работников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053" w:rsidRPr="00EC7FE0" w:rsidRDefault="00283053" w:rsidP="004B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</w:tr>
    </w:tbl>
    <w:p w:rsidR="00283053" w:rsidRDefault="00283053" w:rsidP="002830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053" w:rsidRDefault="00283053" w:rsidP="002830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053">
        <w:rPr>
          <w:rFonts w:ascii="Times New Roman" w:hAnsi="Times New Roman" w:cs="Times New Roman"/>
          <w:sz w:val="28"/>
          <w:szCs w:val="28"/>
        </w:rPr>
        <w:t>В 2020-202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3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годах </w:t>
      </w:r>
      <w:r w:rsidRPr="00283053">
        <w:rPr>
          <w:rFonts w:ascii="Times New Roman" w:hAnsi="Times New Roman" w:cs="Times New Roman"/>
          <w:sz w:val="28"/>
          <w:szCs w:val="28"/>
        </w:rPr>
        <w:t xml:space="preserve"> совместно с ИПК РО РИ реализовано 2</w:t>
      </w:r>
      <w:r w:rsidR="00C26EBF">
        <w:rPr>
          <w:rFonts w:ascii="Times New Roman" w:hAnsi="Times New Roman" w:cs="Times New Roman"/>
          <w:sz w:val="28"/>
          <w:szCs w:val="28"/>
        </w:rPr>
        <w:t xml:space="preserve">6 </w:t>
      </w:r>
      <w:r w:rsidRPr="00283053">
        <w:rPr>
          <w:rFonts w:ascii="Times New Roman" w:hAnsi="Times New Roman" w:cs="Times New Roman"/>
          <w:sz w:val="28"/>
          <w:szCs w:val="28"/>
        </w:rPr>
        <w:t xml:space="preserve">программ повышения квалификации, обучено </w:t>
      </w:r>
      <w:r w:rsidR="00C26EBF">
        <w:rPr>
          <w:rFonts w:ascii="Times New Roman" w:hAnsi="Times New Roman" w:cs="Times New Roman"/>
          <w:sz w:val="28"/>
          <w:szCs w:val="28"/>
        </w:rPr>
        <w:t>63</w:t>
      </w:r>
      <w:r w:rsidRPr="00283053">
        <w:rPr>
          <w:rFonts w:ascii="Times New Roman" w:hAnsi="Times New Roman" w:cs="Times New Roman"/>
          <w:sz w:val="28"/>
          <w:szCs w:val="28"/>
        </w:rPr>
        <w:t xml:space="preserve"> педагогических работников. </w:t>
      </w:r>
    </w:p>
    <w:p w:rsidR="00C26EBF" w:rsidRDefault="00C26EBF" w:rsidP="002830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6EBF" w:rsidRDefault="00C26EBF" w:rsidP="00C26EBF">
      <w:pPr>
        <w:shd w:val="clear" w:color="auto" w:fill="FFFFFF"/>
        <w:suppressAutoHyphens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6EBF" w:rsidRDefault="00C26EBF" w:rsidP="00C26EBF">
      <w:pPr>
        <w:shd w:val="clear" w:color="auto" w:fill="FFFFFF"/>
        <w:suppressAutoHyphens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6EBF" w:rsidRPr="00363C16" w:rsidRDefault="00C26EBF" w:rsidP="00C26EBF">
      <w:pPr>
        <w:shd w:val="clear" w:color="auto" w:fill="FFFFFF"/>
        <w:suppressAutoHyphens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3C1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ДАННЫЕ</w:t>
      </w:r>
    </w:p>
    <w:p w:rsidR="00C26EBF" w:rsidRPr="00363C16" w:rsidRDefault="00C26EBF" w:rsidP="00C26EBF">
      <w:pPr>
        <w:shd w:val="clear" w:color="auto" w:fill="FFFFFF"/>
        <w:suppressAutoHyphens/>
        <w:spacing w:line="240" w:lineRule="auto"/>
        <w:ind w:left="709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3C16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proofErr w:type="gramStart"/>
      <w:r w:rsidRPr="00363C16">
        <w:rPr>
          <w:rFonts w:ascii="Times New Roman" w:eastAsia="Calibri" w:hAnsi="Times New Roman" w:cs="Times New Roman"/>
          <w:b/>
          <w:sz w:val="24"/>
          <w:szCs w:val="24"/>
        </w:rPr>
        <w:t>обучению</w:t>
      </w:r>
      <w:proofErr w:type="gramEnd"/>
      <w:r w:rsidRPr="00363C16">
        <w:rPr>
          <w:rFonts w:ascii="Times New Roman" w:eastAsia="Calibri" w:hAnsi="Times New Roman" w:cs="Times New Roman"/>
          <w:b/>
          <w:sz w:val="24"/>
          <w:szCs w:val="24"/>
        </w:rPr>
        <w:t xml:space="preserve"> по дополнительным профессиональным программам повышения  квалификации/профессиональной переподготовки в 2020,2021, 2022  гг. </w:t>
      </w:r>
    </w:p>
    <w:p w:rsidR="00C26EBF" w:rsidRPr="00363C16" w:rsidRDefault="00C26EBF" w:rsidP="00C26EBF">
      <w:pPr>
        <w:shd w:val="clear" w:color="auto" w:fill="FFFFFF"/>
        <w:suppressAutoHyphens/>
        <w:spacing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C16">
        <w:rPr>
          <w:rFonts w:ascii="Times New Roman" w:eastAsia="Calibri" w:hAnsi="Times New Roman" w:cs="Times New Roman"/>
          <w:b/>
          <w:sz w:val="24"/>
          <w:szCs w:val="24"/>
        </w:rPr>
        <w:t xml:space="preserve">на базе  </w:t>
      </w:r>
      <w:r w:rsidRPr="00363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ДПО ИПК РО РИ </w:t>
      </w:r>
      <w:r w:rsidRPr="00363C16">
        <w:rPr>
          <w:rFonts w:ascii="Times New Roman" w:eastAsia="Calibri" w:hAnsi="Times New Roman" w:cs="Times New Roman"/>
          <w:b/>
          <w:sz w:val="24"/>
          <w:szCs w:val="24"/>
        </w:rPr>
        <w:t>и на образовательных платформах</w:t>
      </w:r>
    </w:p>
    <w:p w:rsidR="00C26EBF" w:rsidRPr="00363C16" w:rsidRDefault="00C26EBF" w:rsidP="00C26E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26EBF" w:rsidRPr="00363C16" w:rsidRDefault="00C26EBF" w:rsidP="00C26E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pPr w:leftFromText="180" w:rightFromText="180" w:vertAnchor="text" w:tblpX="-351" w:tblpY="1"/>
        <w:tblOverlap w:val="never"/>
        <w:tblW w:w="10031" w:type="dxa"/>
        <w:tblLayout w:type="fixed"/>
        <w:tblLook w:val="04A0"/>
      </w:tblPr>
      <w:tblGrid>
        <w:gridCol w:w="817"/>
        <w:gridCol w:w="4820"/>
        <w:gridCol w:w="1559"/>
        <w:gridCol w:w="992"/>
        <w:gridCol w:w="1843"/>
      </w:tblGrid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6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6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6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BF" w:rsidRPr="00363C16" w:rsidRDefault="00C26EBF" w:rsidP="008B6426">
            <w:pPr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ДПП</w:t>
            </w:r>
          </w:p>
          <w:p w:rsidR="00C26EBF" w:rsidRPr="00363C16" w:rsidRDefault="00C26EBF" w:rsidP="008B6426">
            <w:pPr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1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BF" w:rsidRPr="00363C16" w:rsidRDefault="00C26EBF" w:rsidP="008B6426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1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BF" w:rsidRPr="00363C16" w:rsidRDefault="00C26EBF" w:rsidP="008B6426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BF" w:rsidRPr="00363C16" w:rsidRDefault="00C26EBF" w:rsidP="008B6426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прохождения 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hAnsi="Times New Roman" w:cs="Times New Roman"/>
                <w:sz w:val="24"/>
                <w:szCs w:val="24"/>
              </w:rPr>
              <w:t>«Экспертно-оценочная компетентность заместителя директора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C16">
              <w:rPr>
                <w:rFonts w:ascii="Times New Roman" w:hAnsi="Times New Roman" w:cs="Times New Roman"/>
                <w:sz w:val="24"/>
                <w:szCs w:val="24"/>
              </w:rPr>
              <w:t>условиях реализации ФГОС и концепций преподавания  предмето</w:t>
            </w:r>
            <w:proofErr w:type="gramStart"/>
            <w:r w:rsidRPr="00363C1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363C16">
              <w:rPr>
                <w:rFonts w:ascii="Times New Roman" w:hAnsi="Times New Roman" w:cs="Times New Roman"/>
                <w:sz w:val="24"/>
                <w:szCs w:val="24"/>
              </w:rPr>
              <w:t>предметных областей)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принципа преемственности в преподавании ингушского языка и литературы в основной и средней школе в условиях требования новых стандартов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Ингушского языка и литературы язык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преподавания обществознания, инструменты оценки УД учащихся и мониторинг эффективности обучения в условиях реализации ФГОС»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обществознания 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преподавания географии, инструменты оценки УД учащихся и мониторинг эффективности обучения в условиях реализации ФГОС»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географии 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методы преподавания английского  языка в соответствии с требованиями ФГОС»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английского языка 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профессиональных  компетенций  учителя русского языка и  литературы ОО в соответствии с </w:t>
            </w:r>
            <w:proofErr w:type="spellStart"/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профстандартом</w:t>
            </w:r>
            <w:proofErr w:type="spellEnd"/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русского языка 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методы и технологии преподавания в начальной  школе в рамках реализации ФГОС»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 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 образовательные технологии в профессиональной  деятельности  учителя начальных  классов в соответствии с ФГОС»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 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«Продуктивность учебной деятельности младших школьников ОУ в рамках реализации ФГОС НОО»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 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«Цифровая грамотность: базовый курс по развитию компетенций ХХ</w:t>
            </w:r>
            <w:proofErr w:type="gramStart"/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 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«Теория и методика преподавания предмета ОБЖ»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ОБЖ 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C16">
              <w:rPr>
                <w:rFonts w:ascii="Times New Roman" w:hAnsi="Times New Roman" w:cs="Times New Roman"/>
                <w:sz w:val="24"/>
                <w:szCs w:val="24"/>
              </w:rPr>
              <w:t>«Учитель математики: преподавание предмета в соответствии с ФГОС  ООО и СОО. Профессиональные компетенции»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математики 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C16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профилактики безнадзорности  и правонарушений несовершеннолетних: взаимодействие  общества, семьи и школы»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современного учителя  физики»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физики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«Обновление содержания и методики обучения младших школьников в условиях перехода на </w:t>
            </w:r>
            <w:proofErr w:type="gramStart"/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НОО»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 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современного учителя  русского языка»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русского языка и литературы 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 биологии»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 методы и технологии преподавания в начальной школе по ФГОС»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 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учителя начальных классов и специфика реализации школьных программ в соответствии с </w:t>
            </w:r>
            <w:proofErr w:type="gramStart"/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-21. Новые цифровые платформы </w:t>
            </w:r>
            <w:proofErr w:type="spellStart"/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 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«Педагогические компетенции классного руководителя при переходе в 2022 на  обновленные ФГОС и </w:t>
            </w:r>
            <w:proofErr w:type="spellStart"/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сервисы </w:t>
            </w:r>
            <w:proofErr w:type="spellStart"/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РФ»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 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«Современный открытый урок и его значение в условиях обновленных ФГОС -21 в системе общего образования» 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педагогических специалистов, привлекаемых к проведению государственной итоговой аттестации по образовательным программам основного общего образования в Республики Ингушетия в 2022 году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привлекаемые к ГИА-9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руководителей пунктов проведения экспертизы, привлекающих к проведению государственной итоговой аттестации обучающихся по образовательным программам среднего и основного общего образования в 2021г.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ГИА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методика преподавания комплексного курса ОРКСЭ в условиях реализации требований ФГОС НОО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Pr="0036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ОРКСЭ и начальных </w:t>
            </w:r>
            <w:proofErr w:type="gramStart"/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992" w:type="dxa"/>
          </w:tcPr>
          <w:p w:rsidR="00C26EBF" w:rsidRPr="00363C16" w:rsidRDefault="00C26EBF" w:rsidP="008B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и экстремизма в молодежной среде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ответов на задание Всероссийских проверочных работ по </w:t>
            </w: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предметам «Химия» и «Биология»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Учителя химии и </w:t>
            </w: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биологии</w:t>
            </w:r>
          </w:p>
        </w:tc>
        <w:tc>
          <w:tcPr>
            <w:tcW w:w="992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C26EBF" w:rsidRPr="00363C16" w:rsidTr="008B6426">
        <w:tc>
          <w:tcPr>
            <w:tcW w:w="817" w:type="dxa"/>
          </w:tcPr>
          <w:p w:rsidR="00C26EBF" w:rsidRPr="00363C16" w:rsidRDefault="00C26EBF" w:rsidP="008B6426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4820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программ</w:t>
            </w:r>
          </w:p>
        </w:tc>
        <w:tc>
          <w:tcPr>
            <w:tcW w:w="1559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</w:tcPr>
          <w:p w:rsidR="00C26EBF" w:rsidRPr="00363C16" w:rsidRDefault="00C26EBF" w:rsidP="008B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6EBF" w:rsidRPr="00363C16" w:rsidRDefault="00C26EBF" w:rsidP="00C26EBF">
      <w:pPr>
        <w:rPr>
          <w:sz w:val="24"/>
          <w:szCs w:val="24"/>
        </w:rPr>
      </w:pPr>
    </w:p>
    <w:p w:rsidR="008B6426" w:rsidRDefault="008B6426" w:rsidP="00C26EB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26EBF" w:rsidRDefault="00C26EBF" w:rsidP="008B6426">
      <w:pPr>
        <w:ind w:firstLine="142"/>
        <w:jc w:val="both"/>
      </w:pPr>
      <w:r w:rsidRPr="00C26EBF">
        <w:rPr>
          <w:rFonts w:ascii="Times New Roman" w:hAnsi="Times New Roman" w:cs="Times New Roman"/>
          <w:sz w:val="28"/>
          <w:szCs w:val="28"/>
        </w:rPr>
        <w:t>Доля педагогических работников, имеющих первую и высшую квалификационные категории</w:t>
      </w:r>
      <w:r w:rsidR="00C65DE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/>
      </w:tblPr>
      <w:tblGrid>
        <w:gridCol w:w="2400"/>
        <w:gridCol w:w="2629"/>
        <w:gridCol w:w="2201"/>
        <w:gridCol w:w="2618"/>
      </w:tblGrid>
      <w:tr w:rsidR="00C65DE7" w:rsidTr="008B6426">
        <w:trPr>
          <w:trHeight w:val="346"/>
        </w:trPr>
        <w:tc>
          <w:tcPr>
            <w:tcW w:w="5029" w:type="dxa"/>
            <w:gridSpan w:val="2"/>
          </w:tcPr>
          <w:p w:rsidR="00C65DE7" w:rsidRPr="00A85946" w:rsidRDefault="00C65DE7" w:rsidP="00D3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946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ОО</w:t>
            </w:r>
          </w:p>
        </w:tc>
        <w:tc>
          <w:tcPr>
            <w:tcW w:w="4819" w:type="dxa"/>
            <w:gridSpan w:val="2"/>
          </w:tcPr>
          <w:p w:rsidR="00C65DE7" w:rsidRPr="00A85946" w:rsidRDefault="00C65DE7" w:rsidP="00D3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946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имеющих </w:t>
            </w:r>
          </w:p>
        </w:tc>
      </w:tr>
      <w:tr w:rsidR="00C65DE7" w:rsidTr="008B6426">
        <w:tc>
          <w:tcPr>
            <w:tcW w:w="2400" w:type="dxa"/>
          </w:tcPr>
          <w:p w:rsidR="00C65DE7" w:rsidRPr="00A85946" w:rsidRDefault="00C65DE7" w:rsidP="00D3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946">
              <w:rPr>
                <w:rFonts w:ascii="Times New Roman" w:hAnsi="Times New Roman" w:cs="Times New Roman"/>
                <w:sz w:val="24"/>
                <w:szCs w:val="24"/>
              </w:rPr>
              <w:t>с высшей категорией</w:t>
            </w:r>
          </w:p>
        </w:tc>
        <w:tc>
          <w:tcPr>
            <w:tcW w:w="2629" w:type="dxa"/>
          </w:tcPr>
          <w:p w:rsidR="00C65DE7" w:rsidRPr="00A85946" w:rsidRDefault="00C65DE7" w:rsidP="00D3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946">
              <w:rPr>
                <w:rFonts w:ascii="Times New Roman" w:hAnsi="Times New Roman" w:cs="Times New Roman"/>
                <w:sz w:val="24"/>
                <w:szCs w:val="24"/>
              </w:rPr>
              <w:t>с первой категорией</w:t>
            </w:r>
          </w:p>
        </w:tc>
        <w:tc>
          <w:tcPr>
            <w:tcW w:w="2201" w:type="dxa"/>
          </w:tcPr>
          <w:p w:rsidR="00C65DE7" w:rsidRPr="00A85946" w:rsidRDefault="00C65DE7" w:rsidP="00D3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r w:rsidRPr="00A8594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категорию</w:t>
            </w:r>
          </w:p>
        </w:tc>
        <w:tc>
          <w:tcPr>
            <w:tcW w:w="2618" w:type="dxa"/>
          </w:tcPr>
          <w:p w:rsidR="00C65DE7" w:rsidRPr="00A85946" w:rsidRDefault="00C65DE7" w:rsidP="00D3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  <w:r w:rsidRPr="00A8594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категорию</w:t>
            </w:r>
          </w:p>
        </w:tc>
      </w:tr>
      <w:tr w:rsidR="00C65DE7" w:rsidRPr="00A85946" w:rsidTr="008B6426">
        <w:tc>
          <w:tcPr>
            <w:tcW w:w="2400" w:type="dxa"/>
          </w:tcPr>
          <w:p w:rsidR="00C65DE7" w:rsidRPr="00A85946" w:rsidRDefault="00C65DE7" w:rsidP="00D37288">
            <w:pPr>
              <w:jc w:val="center"/>
              <w:rPr>
                <w:sz w:val="24"/>
                <w:szCs w:val="24"/>
              </w:rPr>
            </w:pPr>
            <w:r w:rsidRPr="00A85946">
              <w:rPr>
                <w:sz w:val="24"/>
                <w:szCs w:val="24"/>
              </w:rPr>
              <w:t>29</w:t>
            </w:r>
          </w:p>
        </w:tc>
        <w:tc>
          <w:tcPr>
            <w:tcW w:w="2629" w:type="dxa"/>
          </w:tcPr>
          <w:p w:rsidR="00C65DE7" w:rsidRPr="00A85946" w:rsidRDefault="00C65DE7" w:rsidP="00D37288">
            <w:pPr>
              <w:jc w:val="center"/>
              <w:rPr>
                <w:sz w:val="24"/>
                <w:szCs w:val="24"/>
              </w:rPr>
            </w:pPr>
            <w:r w:rsidRPr="00A85946">
              <w:rPr>
                <w:sz w:val="24"/>
                <w:szCs w:val="24"/>
              </w:rPr>
              <w:t>13</w:t>
            </w:r>
          </w:p>
        </w:tc>
        <w:tc>
          <w:tcPr>
            <w:tcW w:w="2201" w:type="dxa"/>
          </w:tcPr>
          <w:p w:rsidR="00C65DE7" w:rsidRPr="00A85946" w:rsidRDefault="00C65DE7" w:rsidP="00D37288">
            <w:pPr>
              <w:jc w:val="center"/>
              <w:rPr>
                <w:sz w:val="24"/>
                <w:szCs w:val="24"/>
              </w:rPr>
            </w:pPr>
            <w:r w:rsidRPr="00A85946">
              <w:rPr>
                <w:sz w:val="24"/>
                <w:szCs w:val="24"/>
              </w:rPr>
              <w:t>39%</w:t>
            </w:r>
          </w:p>
        </w:tc>
        <w:tc>
          <w:tcPr>
            <w:tcW w:w="2618" w:type="dxa"/>
          </w:tcPr>
          <w:p w:rsidR="00C65DE7" w:rsidRPr="00A85946" w:rsidRDefault="00C65DE7" w:rsidP="00D37288">
            <w:pPr>
              <w:jc w:val="center"/>
              <w:rPr>
                <w:sz w:val="24"/>
                <w:szCs w:val="24"/>
              </w:rPr>
            </w:pPr>
            <w:r w:rsidRPr="00A85946">
              <w:rPr>
                <w:sz w:val="24"/>
                <w:szCs w:val="24"/>
              </w:rPr>
              <w:t>18</w:t>
            </w:r>
          </w:p>
        </w:tc>
      </w:tr>
    </w:tbl>
    <w:p w:rsidR="00C26EBF" w:rsidRDefault="00C26EBF" w:rsidP="00C26EBF">
      <w:pPr>
        <w:ind w:left="-567"/>
        <w:jc w:val="both"/>
      </w:pPr>
    </w:p>
    <w:p w:rsidR="00C26EBF" w:rsidRDefault="00C65DE7" w:rsidP="00C65DE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5DE7">
        <w:rPr>
          <w:rFonts w:ascii="Times New Roman" w:hAnsi="Times New Roman" w:cs="Times New Roman"/>
          <w:sz w:val="28"/>
          <w:szCs w:val="28"/>
        </w:rPr>
        <w:t>Сопоставительный анализ количества педагогических работников общеобразовательных организаций, имеющих первую и высшую квалификационную категорию, проводится в рамках статистических отчетов на начало учебного года и используется при планировании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DE7">
        <w:rPr>
          <w:rFonts w:ascii="Times New Roman" w:hAnsi="Times New Roman" w:cs="Times New Roman"/>
          <w:sz w:val="28"/>
          <w:szCs w:val="28"/>
        </w:rPr>
        <w:t>планов сопровождения педагогов к аттестации. Важной формой повышения профессионального мастерства являются муниципальные методические семинары, мастер-классы, открытые занятия, стажировки, практикумы.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5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5DE7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65DE7">
        <w:rPr>
          <w:rFonts w:ascii="Times New Roman" w:hAnsi="Times New Roman" w:cs="Times New Roman"/>
          <w:sz w:val="28"/>
          <w:szCs w:val="28"/>
        </w:rPr>
        <w:t>муниципальных семинаров для заместителей директоров, учителей – предметников, классных руководителей, наставников уча</w:t>
      </w:r>
      <w:r>
        <w:rPr>
          <w:rFonts w:ascii="Times New Roman" w:hAnsi="Times New Roman" w:cs="Times New Roman"/>
          <w:sz w:val="28"/>
          <w:szCs w:val="28"/>
        </w:rPr>
        <w:t>щихся в проектной деятельности.</w:t>
      </w:r>
    </w:p>
    <w:p w:rsidR="008E5631" w:rsidRDefault="008E5631" w:rsidP="00C65DE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631">
        <w:rPr>
          <w:rFonts w:ascii="Times New Roman" w:hAnsi="Times New Roman" w:cs="Times New Roman"/>
          <w:sz w:val="28"/>
          <w:szCs w:val="28"/>
        </w:rPr>
        <w:t xml:space="preserve">Создание условий для успешной адаптации и полноценной самореализации молодых специалистов является одной из актуальных методических задач муниципального и </w:t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8E5631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8E5631" w:rsidRDefault="008E5631" w:rsidP="00C65DE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631">
        <w:rPr>
          <w:rFonts w:ascii="Times New Roman" w:hAnsi="Times New Roman" w:cs="Times New Roman"/>
          <w:sz w:val="28"/>
          <w:szCs w:val="28"/>
        </w:rPr>
        <w:t>Основным содержанием наставнической деятельности выступают следующие аспекты деятельности: нормативные требования к деятельности педагога: требования локальных актов ОО к деятельности учителя, ответственность ОО по реализации ООП, ООП ОО; совместное проектирование уроков: отбор содержания, выстраивание этапов урока, разработка контрольно-измерительных материалов для текущего контроля; посещение уроков наставников и наставляемых; совместный анализ уроков и проверочных и контрольных работ;</w:t>
      </w:r>
      <w:proofErr w:type="gramEnd"/>
      <w:r w:rsidRPr="008E5631">
        <w:rPr>
          <w:rFonts w:ascii="Times New Roman" w:hAnsi="Times New Roman" w:cs="Times New Roman"/>
          <w:sz w:val="28"/>
          <w:szCs w:val="28"/>
        </w:rPr>
        <w:t xml:space="preserve"> разработка дифференцированных заданий; использование дидактических материалов наставника в практике работы наставляемого. Отдельным направлением наставнической работы является наставничество в реализации функций классного руководителя. Более опытные коллеги передают опыт организации самоуправления на уровне классного коллектива, организации событийной жизни класса, подготовки и проведения родительских собраний, индивидуальной работы с родителями. В 2020 г. в связи с внедрением целевой модели наставничества ОО обеспечены шаблонами индивидуальных планов развития под руководством наставника.</w:t>
      </w:r>
    </w:p>
    <w:p w:rsidR="00F60C28" w:rsidRDefault="00F60C28" w:rsidP="00C65DE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8918182"/>
            <wp:effectExtent l="19050" t="0" r="0" b="0"/>
            <wp:docPr id="2" name="Рисунок 2" descr="C:\Users\NIX\Pictures\2022-09-14 15\1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X\Pictures\2022-09-14 15\1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0C28" w:rsidSect="00C65D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0E59"/>
    <w:multiLevelType w:val="hybridMultilevel"/>
    <w:tmpl w:val="1D56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053"/>
    <w:rsid w:val="00283053"/>
    <w:rsid w:val="003765FB"/>
    <w:rsid w:val="003F2288"/>
    <w:rsid w:val="00494367"/>
    <w:rsid w:val="004B1C63"/>
    <w:rsid w:val="004E4162"/>
    <w:rsid w:val="00702FF1"/>
    <w:rsid w:val="007D1EC5"/>
    <w:rsid w:val="008B6426"/>
    <w:rsid w:val="008E5631"/>
    <w:rsid w:val="009F57E9"/>
    <w:rsid w:val="00C26EBF"/>
    <w:rsid w:val="00C65DE7"/>
    <w:rsid w:val="00F11EB7"/>
    <w:rsid w:val="00F6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053"/>
    <w:rPr>
      <w:color w:val="0000FF"/>
      <w:u w:val="single"/>
    </w:rPr>
  </w:style>
  <w:style w:type="character" w:customStyle="1" w:styleId="a4">
    <w:name w:val="Основной текст_"/>
    <w:basedOn w:val="a0"/>
    <w:link w:val="2"/>
    <w:rsid w:val="002830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283053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283053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283053"/>
    <w:pPr>
      <w:widowControl w:val="0"/>
      <w:shd w:val="clear" w:color="auto" w:fill="FFFFFF"/>
      <w:spacing w:before="60" w:after="540" w:line="0" w:lineRule="atLeas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Подпись к таблице_"/>
    <w:basedOn w:val="a0"/>
    <w:link w:val="a7"/>
    <w:rsid w:val="0028305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283053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8">
    <w:name w:val="Table Grid"/>
    <w:basedOn w:val="a1"/>
    <w:uiPriority w:val="39"/>
    <w:rsid w:val="00C26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26EBF"/>
    <w:pPr>
      <w:spacing w:after="160" w:line="259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6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0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pr-jeirah.riobr.ru/wp-content/uploads/sites/97/2022/08/14-0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NIX</cp:lastModifiedBy>
  <cp:revision>2</cp:revision>
  <cp:lastPrinted>2022-09-14T14:54:00Z</cp:lastPrinted>
  <dcterms:created xsi:type="dcterms:W3CDTF">2022-09-14T14:56:00Z</dcterms:created>
  <dcterms:modified xsi:type="dcterms:W3CDTF">2022-09-14T14:56:00Z</dcterms:modified>
</cp:coreProperties>
</file>